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6B" w:rsidRPr="009818E8" w:rsidRDefault="0023716B" w:rsidP="0023716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6</w:t>
      </w:r>
    </w:p>
    <w:p w:rsidR="0023716B" w:rsidRPr="009818E8" w:rsidRDefault="0023716B" w:rsidP="0023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E8">
        <w:rPr>
          <w:rFonts w:ascii="Times New Roman" w:hAnsi="Times New Roman" w:cs="Times New Roman"/>
          <w:b/>
          <w:sz w:val="28"/>
          <w:szCs w:val="28"/>
        </w:rPr>
        <w:t>Вариант оформления календарного планирования</w:t>
      </w:r>
    </w:p>
    <w:p w:rsidR="0023716B" w:rsidRPr="009818E8" w:rsidRDefault="0023716B" w:rsidP="00237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E8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 ходе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302"/>
        <w:gridCol w:w="3484"/>
        <w:gridCol w:w="2393"/>
      </w:tblGrid>
      <w:tr w:rsidR="0023716B" w:rsidTr="002B60A7">
        <w:tc>
          <w:tcPr>
            <w:tcW w:w="2392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9818E8">
              <w:rPr>
                <w:rFonts w:ascii="Times New Roman" w:hAnsi="Times New Roman" w:cs="Times New Roman"/>
              </w:rPr>
              <w:t>образовательной</w:t>
            </w:r>
            <w:proofErr w:type="gramEnd"/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деятельности,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18E8">
              <w:rPr>
                <w:rFonts w:ascii="Times New Roman" w:hAnsi="Times New Roman" w:cs="Times New Roman"/>
              </w:rPr>
              <w:t>осуществляемые</w:t>
            </w:r>
            <w:proofErr w:type="gramEnd"/>
            <w:r w:rsidRPr="009818E8">
              <w:rPr>
                <w:rFonts w:ascii="Times New Roman" w:hAnsi="Times New Roman" w:cs="Times New Roman"/>
              </w:rPr>
              <w:t xml:space="preserve"> в хо</w:t>
            </w:r>
            <w:r>
              <w:rPr>
                <w:rFonts w:ascii="Times New Roman" w:hAnsi="Times New Roman" w:cs="Times New Roman"/>
              </w:rPr>
              <w:t xml:space="preserve">де </w:t>
            </w:r>
            <w:r w:rsidRPr="009818E8">
              <w:rPr>
                <w:rFonts w:ascii="Times New Roman" w:hAnsi="Times New Roman" w:cs="Times New Roman"/>
              </w:rPr>
              <w:t>режимных моме</w:t>
            </w:r>
            <w:r w:rsidRPr="009818E8">
              <w:rPr>
                <w:rFonts w:ascii="Times New Roman" w:hAnsi="Times New Roman" w:cs="Times New Roman"/>
              </w:rPr>
              <w:t>н</w:t>
            </w:r>
            <w:r w:rsidRPr="009818E8">
              <w:rPr>
                <w:rFonts w:ascii="Times New Roman" w:hAnsi="Times New Roman" w:cs="Times New Roman"/>
              </w:rPr>
              <w:t>тов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Даты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проведения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Содержание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деятельности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Оборудование в це</w:t>
            </w:r>
            <w:r w:rsidRPr="009818E8">
              <w:rPr>
                <w:rFonts w:ascii="Times New Roman" w:hAnsi="Times New Roman" w:cs="Times New Roman"/>
              </w:rPr>
              <w:t>н</w:t>
            </w:r>
            <w:r w:rsidRPr="009818E8">
              <w:rPr>
                <w:rFonts w:ascii="Times New Roman" w:hAnsi="Times New Roman" w:cs="Times New Roman"/>
              </w:rPr>
              <w:t>трах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активности для орг</w:t>
            </w:r>
            <w:r w:rsidRPr="009818E8">
              <w:rPr>
                <w:rFonts w:ascii="Times New Roman" w:hAnsi="Times New Roman" w:cs="Times New Roman"/>
              </w:rPr>
              <w:t>а</w:t>
            </w:r>
            <w:r w:rsidRPr="009818E8">
              <w:rPr>
                <w:rFonts w:ascii="Times New Roman" w:hAnsi="Times New Roman" w:cs="Times New Roman"/>
              </w:rPr>
              <w:t>низации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самостоятельной де</w:t>
            </w:r>
            <w:r w:rsidRPr="009818E8">
              <w:rPr>
                <w:rFonts w:ascii="Times New Roman" w:hAnsi="Times New Roman" w:cs="Times New Roman"/>
              </w:rPr>
              <w:t>я</w:t>
            </w:r>
            <w:r w:rsidRPr="009818E8">
              <w:rPr>
                <w:rFonts w:ascii="Times New Roman" w:hAnsi="Times New Roman" w:cs="Times New Roman"/>
              </w:rPr>
              <w:t>тельности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детей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16B" w:rsidTr="002B60A7">
        <w:tc>
          <w:tcPr>
            <w:tcW w:w="2392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Формирование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предпосылок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экологического созн</w:t>
            </w:r>
            <w:r w:rsidRPr="009818E8">
              <w:rPr>
                <w:rFonts w:ascii="Times New Roman" w:hAnsi="Times New Roman" w:cs="Times New Roman"/>
              </w:rPr>
              <w:t>а</w:t>
            </w:r>
            <w:r w:rsidRPr="009818E8">
              <w:rPr>
                <w:rFonts w:ascii="Times New Roman" w:hAnsi="Times New Roman" w:cs="Times New Roman"/>
              </w:rPr>
              <w:t>ния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484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Тема: Уход за плодовыми дерев</w:t>
            </w:r>
            <w:r w:rsidRPr="009818E8">
              <w:rPr>
                <w:rFonts w:ascii="Times New Roman" w:hAnsi="Times New Roman" w:cs="Times New Roman"/>
              </w:rPr>
              <w:t>ь</w:t>
            </w:r>
            <w:r w:rsidRPr="009818E8">
              <w:rPr>
                <w:rFonts w:ascii="Times New Roman" w:hAnsi="Times New Roman" w:cs="Times New Roman"/>
              </w:rPr>
              <w:t>ями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Задачи: формирование навыка правильного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взаимодействия с растениями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План: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 xml:space="preserve">-  беседа-обсуждение  способов  ухода  </w:t>
            </w:r>
            <w:proofErr w:type="gramStart"/>
            <w:r w:rsidRPr="009818E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плодовыми деревьями;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 xml:space="preserve">- просмотр слайд-шоу «Как люди ухаживают </w:t>
            </w:r>
            <w:proofErr w:type="gramStart"/>
            <w:r w:rsidRPr="009818E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плодовыми растения</w:t>
            </w:r>
            <w:r>
              <w:rPr>
                <w:rFonts w:ascii="Times New Roman" w:hAnsi="Times New Roman" w:cs="Times New Roman"/>
              </w:rPr>
              <w:t>ми»</w:t>
            </w:r>
          </w:p>
        </w:tc>
        <w:tc>
          <w:tcPr>
            <w:tcW w:w="2393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Центр творчества: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Материалы для оформления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алгоритма окучивания деревьев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18E8">
              <w:rPr>
                <w:rFonts w:ascii="Times New Roman" w:hAnsi="Times New Roman" w:cs="Times New Roman"/>
              </w:rPr>
              <w:t>(краски, карандаши, картинки</w:t>
            </w:r>
            <w:proofErr w:type="gramEnd"/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для вырезывания, клей, кисти 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т.д.)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716B" w:rsidTr="002B60A7">
        <w:tc>
          <w:tcPr>
            <w:tcW w:w="2392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Труд в природе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20.10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Тема: Окучивание плодовых д</w:t>
            </w:r>
            <w:r w:rsidRPr="009818E8">
              <w:rPr>
                <w:rFonts w:ascii="Times New Roman" w:hAnsi="Times New Roman" w:cs="Times New Roman"/>
              </w:rPr>
              <w:t>е</w:t>
            </w:r>
            <w:r w:rsidRPr="009818E8">
              <w:rPr>
                <w:rFonts w:ascii="Times New Roman" w:hAnsi="Times New Roman" w:cs="Times New Roman"/>
              </w:rPr>
              <w:t>ревьев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 xml:space="preserve">Задачи: формирование навыков ухода </w:t>
            </w:r>
            <w:proofErr w:type="gramStart"/>
            <w:r w:rsidRPr="009818E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растениями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План: в соответствии с алгори</w:t>
            </w:r>
            <w:r w:rsidRPr="009818E8">
              <w:rPr>
                <w:rFonts w:ascii="Times New Roman" w:hAnsi="Times New Roman" w:cs="Times New Roman"/>
              </w:rPr>
              <w:t>т</w:t>
            </w:r>
            <w:r w:rsidRPr="009818E8">
              <w:rPr>
                <w:rFonts w:ascii="Times New Roman" w:hAnsi="Times New Roman" w:cs="Times New Roman"/>
              </w:rPr>
              <w:t>мом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(пооперационной кар</w:t>
            </w:r>
            <w:r>
              <w:rPr>
                <w:rFonts w:ascii="Times New Roman" w:hAnsi="Times New Roman" w:cs="Times New Roman"/>
              </w:rPr>
              <w:t>той)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393" w:type="dxa"/>
          </w:tcPr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Центр природы: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Рассматривание и о</w:t>
            </w:r>
            <w:r w:rsidRPr="009818E8">
              <w:rPr>
                <w:rFonts w:ascii="Times New Roman" w:hAnsi="Times New Roman" w:cs="Times New Roman"/>
              </w:rPr>
              <w:t>б</w:t>
            </w:r>
            <w:r w:rsidRPr="009818E8">
              <w:rPr>
                <w:rFonts w:ascii="Times New Roman" w:hAnsi="Times New Roman" w:cs="Times New Roman"/>
              </w:rPr>
              <w:t>суждение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алгоритма окучивания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плодовых деревьев через игры</w:t>
            </w:r>
          </w:p>
          <w:p w:rsidR="0023716B" w:rsidRPr="009818E8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«Расскажи другим»,</w:t>
            </w:r>
          </w:p>
          <w:p w:rsidR="0023716B" w:rsidRDefault="0023716B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818E8">
              <w:rPr>
                <w:rFonts w:ascii="Times New Roman" w:hAnsi="Times New Roman" w:cs="Times New Roman"/>
              </w:rPr>
              <w:t>«Распредели обяза</w:t>
            </w:r>
            <w:r w:rsidRPr="009818E8">
              <w:rPr>
                <w:rFonts w:ascii="Times New Roman" w:hAnsi="Times New Roman" w:cs="Times New Roman"/>
              </w:rPr>
              <w:t>н</w:t>
            </w:r>
            <w:r w:rsidRPr="009818E8">
              <w:rPr>
                <w:rFonts w:ascii="Times New Roman" w:hAnsi="Times New Roman" w:cs="Times New Roman"/>
              </w:rPr>
              <w:t>ности» и т.д.</w:t>
            </w:r>
          </w:p>
        </w:tc>
      </w:tr>
    </w:tbl>
    <w:p w:rsidR="007752A2" w:rsidRDefault="007752A2">
      <w:bookmarkStart w:id="0" w:name="_GoBack"/>
      <w:bookmarkEnd w:id="0"/>
    </w:p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F"/>
    <w:rsid w:val="0023716B"/>
    <w:rsid w:val="007752A2"/>
    <w:rsid w:val="007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2015-01-17T19:08:00Z</dcterms:created>
  <dcterms:modified xsi:type="dcterms:W3CDTF">2015-01-17T19:09:00Z</dcterms:modified>
</cp:coreProperties>
</file>